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EE" w:rsidRDefault="00441FEE" w:rsidP="00441FE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采购要求</w:t>
      </w:r>
    </w:p>
    <w:p w:rsidR="00F0720D" w:rsidRDefault="00441FEE" w:rsidP="00441FEE">
      <w:pPr>
        <w:ind w:firstLineChars="196" w:firstLine="630"/>
        <w:rPr>
          <w:b/>
          <w:sz w:val="32"/>
          <w:szCs w:val="32"/>
        </w:rPr>
      </w:pPr>
      <w:r w:rsidRPr="00441FEE">
        <w:rPr>
          <w:b/>
          <w:sz w:val="32"/>
          <w:szCs w:val="32"/>
        </w:rPr>
        <w:t>采购数量：</w:t>
      </w:r>
      <w:r w:rsidRPr="00441FEE">
        <w:rPr>
          <w:rFonts w:hint="eastAsia"/>
          <w:b/>
          <w:sz w:val="32"/>
          <w:szCs w:val="32"/>
        </w:rPr>
        <w:t>墙模</w:t>
      </w:r>
      <w:r w:rsidRPr="00441FEE">
        <w:rPr>
          <w:rFonts w:hint="eastAsia"/>
          <w:b/>
          <w:sz w:val="32"/>
          <w:szCs w:val="32"/>
        </w:rPr>
        <w:t>10</w:t>
      </w:r>
      <w:r w:rsidRPr="00441FEE">
        <w:rPr>
          <w:rFonts w:hint="eastAsia"/>
          <w:b/>
          <w:sz w:val="32"/>
          <w:szCs w:val="32"/>
        </w:rPr>
        <w:t>套，梁板模</w:t>
      </w:r>
      <w:r w:rsidRPr="00441FEE">
        <w:rPr>
          <w:rFonts w:hint="eastAsia"/>
          <w:b/>
          <w:sz w:val="32"/>
          <w:szCs w:val="32"/>
        </w:rPr>
        <w:t>20</w:t>
      </w:r>
      <w:r w:rsidRPr="00441FEE">
        <w:rPr>
          <w:rFonts w:hint="eastAsia"/>
          <w:b/>
          <w:sz w:val="32"/>
          <w:szCs w:val="32"/>
        </w:rPr>
        <w:t>套，墙模支撑</w:t>
      </w:r>
      <w:r w:rsidRPr="00441FEE">
        <w:rPr>
          <w:rFonts w:hint="eastAsia"/>
          <w:b/>
          <w:sz w:val="32"/>
          <w:szCs w:val="32"/>
        </w:rPr>
        <w:t>10</w:t>
      </w:r>
      <w:r w:rsidRPr="00441FEE">
        <w:rPr>
          <w:rFonts w:hint="eastAsia"/>
          <w:b/>
          <w:sz w:val="32"/>
          <w:szCs w:val="32"/>
        </w:rPr>
        <w:t>套，梁板支撑</w:t>
      </w:r>
      <w:r w:rsidRPr="00441FEE">
        <w:rPr>
          <w:rFonts w:hint="eastAsia"/>
          <w:b/>
          <w:sz w:val="32"/>
          <w:szCs w:val="32"/>
        </w:rPr>
        <w:t>20</w:t>
      </w:r>
      <w:r w:rsidRPr="00441FEE">
        <w:rPr>
          <w:rFonts w:hint="eastAsia"/>
          <w:b/>
          <w:sz w:val="32"/>
          <w:szCs w:val="32"/>
        </w:rPr>
        <w:t>套，标准件损耗量为</w:t>
      </w:r>
      <w:r w:rsidRPr="00441FEE">
        <w:rPr>
          <w:rFonts w:hint="eastAsia"/>
          <w:b/>
          <w:sz w:val="32"/>
          <w:szCs w:val="32"/>
        </w:rPr>
        <w:t>20%</w:t>
      </w:r>
      <w:r w:rsidRPr="00441FEE">
        <w:rPr>
          <w:rFonts w:hint="eastAsia"/>
          <w:b/>
          <w:sz w:val="32"/>
          <w:szCs w:val="32"/>
        </w:rPr>
        <w:t>，外模要求增加临时工作架或操作平台。</w:t>
      </w:r>
      <w:r w:rsidR="000A1933">
        <w:rPr>
          <w:rFonts w:hint="eastAsia"/>
          <w:b/>
          <w:sz w:val="32"/>
          <w:szCs w:val="32"/>
        </w:rPr>
        <w:t>要求均为快拆体系。</w:t>
      </w:r>
    </w:p>
    <w:p w:rsidR="00441FEE" w:rsidRDefault="00441FEE" w:rsidP="00441FEE">
      <w:pPr>
        <w:ind w:firstLineChars="196" w:firstLine="63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技术支持：要求现场中方技术人员指导安装，时长</w:t>
      </w: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个月。</w:t>
      </w:r>
    </w:p>
    <w:p w:rsidR="00441FEE" w:rsidRDefault="00441FEE" w:rsidP="00441FEE">
      <w:pPr>
        <w:ind w:firstLineChars="196" w:firstLine="63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供货期限：合同生效后二个月内到达施工现场。</w:t>
      </w:r>
    </w:p>
    <w:p w:rsidR="00143045" w:rsidRPr="00143045" w:rsidRDefault="00143045" w:rsidP="00441FEE">
      <w:pPr>
        <w:ind w:firstLineChars="196" w:firstLine="63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材料要求：周转次数达到</w:t>
      </w:r>
      <w:r>
        <w:rPr>
          <w:rFonts w:hint="eastAsia"/>
          <w:b/>
          <w:sz w:val="32"/>
          <w:szCs w:val="32"/>
        </w:rPr>
        <w:t>70</w:t>
      </w:r>
      <w:r>
        <w:rPr>
          <w:rFonts w:hint="eastAsia"/>
          <w:b/>
          <w:sz w:val="32"/>
          <w:szCs w:val="32"/>
        </w:rPr>
        <w:t>次不变形。</w:t>
      </w:r>
    </w:p>
    <w:p w:rsidR="00441FEE" w:rsidRPr="00441FEE" w:rsidRDefault="000A1933" w:rsidP="001B07B1">
      <w:pPr>
        <w:ind w:firstLineChars="700" w:firstLine="1470"/>
      </w:pPr>
      <w:r>
        <w:rPr>
          <w:rFonts w:hint="eastAsia"/>
          <w:noProof/>
        </w:rPr>
        <w:drawing>
          <wp:inline distT="0" distB="0" distL="0" distR="0">
            <wp:extent cx="2769870" cy="3113405"/>
            <wp:effectExtent l="19050" t="0" r="0" b="0"/>
            <wp:docPr id="1" name="图片 1" descr="C:\Users\陈建军\AppData\Local\Temp\WeChat Files\1e1f5bb4516dad55385dea4a2e73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陈建军\AppData\Local\Temp\WeChat Files\1e1f5bb4516dad55385dea4a2e73e2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870" cy="311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1FEE" w:rsidRPr="00441FEE" w:rsidSect="00F07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98A" w:rsidRDefault="001C498A" w:rsidP="00441FEE">
      <w:r>
        <w:separator/>
      </w:r>
    </w:p>
  </w:endnote>
  <w:endnote w:type="continuationSeparator" w:id="1">
    <w:p w:rsidR="001C498A" w:rsidRDefault="001C498A" w:rsidP="0044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98A" w:rsidRDefault="001C498A" w:rsidP="00441FEE">
      <w:r>
        <w:separator/>
      </w:r>
    </w:p>
  </w:footnote>
  <w:footnote w:type="continuationSeparator" w:id="1">
    <w:p w:rsidR="001C498A" w:rsidRDefault="001C498A" w:rsidP="00441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FEE"/>
    <w:rsid w:val="000A1933"/>
    <w:rsid w:val="00143045"/>
    <w:rsid w:val="001B07B1"/>
    <w:rsid w:val="001C498A"/>
    <w:rsid w:val="00441FEE"/>
    <w:rsid w:val="00F0720D"/>
    <w:rsid w:val="00FF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1F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1F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1F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1F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陈建军</dc:creator>
  <cp:keywords/>
  <dc:description/>
  <cp:lastModifiedBy>陈建军</cp:lastModifiedBy>
  <cp:revision>5</cp:revision>
  <dcterms:created xsi:type="dcterms:W3CDTF">2021-07-07T03:34:00Z</dcterms:created>
  <dcterms:modified xsi:type="dcterms:W3CDTF">2021-07-07T03:45:00Z</dcterms:modified>
</cp:coreProperties>
</file>